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87DF3" w:rsidRPr="001B05AE" w:rsidRDefault="00F87DF3" w:rsidP="001B05AE">
      <w:pPr>
        <w:ind w:right="-613" w:firstLine="567"/>
        <w:jc w:val="both"/>
        <w:rPr>
          <w:rFonts w:ascii="Times New Roman" w:hAnsi="Times New Roman" w:cs="Times New Roman"/>
          <w:b/>
          <w:bCs/>
          <w:lang w:val="ru-RU"/>
        </w:rPr>
      </w:pPr>
      <w:r w:rsidRPr="00F87DF3">
        <w:rPr>
          <w:rFonts w:ascii="Times New Roman" w:hAnsi="Times New Roman" w:cs="Times New Roman"/>
          <w:b/>
          <w:bCs/>
          <w:lang w:val="ru-RU"/>
        </w:rPr>
        <w:t xml:space="preserve">Лабораторное </w:t>
      </w:r>
      <w:proofErr w:type="spellStart"/>
      <w:r w:rsidRPr="00F87DF3">
        <w:rPr>
          <w:rFonts w:ascii="Times New Roman" w:hAnsi="Times New Roman" w:cs="Times New Roman"/>
          <w:b/>
          <w:bCs/>
          <w:lang w:val="ru-RU"/>
        </w:rPr>
        <w:t>заниятие</w:t>
      </w:r>
      <w:proofErr w:type="spellEnd"/>
      <w:r w:rsidRPr="00F87DF3">
        <w:rPr>
          <w:rFonts w:ascii="Times New Roman" w:hAnsi="Times New Roman" w:cs="Times New Roman"/>
          <w:b/>
          <w:bCs/>
          <w:lang w:val="ru-RU"/>
        </w:rPr>
        <w:t xml:space="preserve"> 5.</w:t>
      </w:r>
      <w:r w:rsidR="001B05AE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E77400" w:rsidRPr="00F87DF3">
        <w:rPr>
          <w:rFonts w:ascii="Times New Roman" w:hAnsi="Times New Roman" w:cs="Times New Roman"/>
          <w:i/>
          <w:iCs/>
        </w:rPr>
        <w:t xml:space="preserve">Влияние концентрации реагентов на скорость реакции </w:t>
      </w:r>
    </w:p>
    <w:p w:rsidR="00F87DF3" w:rsidRDefault="00F87DF3" w:rsidP="00E77400">
      <w:pPr>
        <w:ind w:right="-613" w:firstLine="567"/>
        <w:jc w:val="both"/>
        <w:rPr>
          <w:rFonts w:ascii="Times New Roman" w:hAnsi="Times New Roman" w:cs="Times New Roman"/>
        </w:rPr>
      </w:pPr>
    </w:p>
    <w:p w:rsidR="00E77400" w:rsidRDefault="00E77400" w:rsidP="00E77400">
      <w:pPr>
        <w:ind w:right="-613" w:firstLine="567"/>
        <w:jc w:val="both"/>
        <w:rPr>
          <w:rFonts w:ascii="Times New Roman" w:hAnsi="Times New Roman" w:cs="Times New Roman"/>
        </w:rPr>
      </w:pPr>
      <w:r w:rsidRPr="00E77400">
        <w:rPr>
          <w:rFonts w:ascii="Times New Roman" w:hAnsi="Times New Roman" w:cs="Times New Roman"/>
        </w:rPr>
        <w:t>Приготовить в мерных колбах на 250 мл два раствора: 0,1 М Na2S2O3 из твердого Na</w:t>
      </w:r>
      <w:r w:rsidRPr="00F87DF3">
        <w:rPr>
          <w:rFonts w:ascii="Times New Roman" w:hAnsi="Times New Roman" w:cs="Times New Roman"/>
          <w:vertAlign w:val="subscript"/>
        </w:rPr>
        <w:t>2</w:t>
      </w:r>
      <w:r w:rsidRPr="00E77400">
        <w:rPr>
          <w:rFonts w:ascii="Times New Roman" w:hAnsi="Times New Roman" w:cs="Times New Roman"/>
        </w:rPr>
        <w:t>S</w:t>
      </w:r>
      <w:r w:rsidRPr="00F87DF3">
        <w:rPr>
          <w:rFonts w:ascii="Times New Roman" w:hAnsi="Times New Roman" w:cs="Times New Roman"/>
          <w:vertAlign w:val="subscript"/>
        </w:rPr>
        <w:t>2</w:t>
      </w:r>
      <w:r w:rsidRPr="00E77400">
        <w:rPr>
          <w:rFonts w:ascii="Times New Roman" w:hAnsi="Times New Roman" w:cs="Times New Roman"/>
        </w:rPr>
        <w:t>O</w:t>
      </w:r>
      <w:r w:rsidRPr="00F87DF3">
        <w:rPr>
          <w:rFonts w:ascii="Times New Roman" w:hAnsi="Times New Roman" w:cs="Times New Roman"/>
          <w:vertAlign w:val="subscript"/>
        </w:rPr>
        <w:t>3</w:t>
      </w:r>
      <w:r w:rsidRPr="00E77400">
        <w:rPr>
          <w:rFonts w:ascii="Times New Roman" w:hAnsi="Times New Roman" w:cs="Times New Roman"/>
        </w:rPr>
        <w:t>·5H</w:t>
      </w:r>
      <w:r w:rsidRPr="00F87DF3">
        <w:rPr>
          <w:rFonts w:ascii="Times New Roman" w:hAnsi="Times New Roman" w:cs="Times New Roman"/>
          <w:vertAlign w:val="subscript"/>
        </w:rPr>
        <w:t>2</w:t>
      </w:r>
      <w:r w:rsidRPr="00E77400">
        <w:rPr>
          <w:rFonts w:ascii="Times New Roman" w:hAnsi="Times New Roman" w:cs="Times New Roman"/>
        </w:rPr>
        <w:t>O и 0,1 М H</w:t>
      </w:r>
      <w:r w:rsidRPr="00F87DF3">
        <w:rPr>
          <w:rFonts w:ascii="Times New Roman" w:hAnsi="Times New Roman" w:cs="Times New Roman"/>
          <w:vertAlign w:val="subscript"/>
        </w:rPr>
        <w:t>2</w:t>
      </w:r>
      <w:r w:rsidRPr="00E77400">
        <w:rPr>
          <w:rFonts w:ascii="Times New Roman" w:hAnsi="Times New Roman" w:cs="Times New Roman"/>
        </w:rPr>
        <w:t>SO</w:t>
      </w:r>
      <w:r w:rsidRPr="00F87DF3">
        <w:rPr>
          <w:rFonts w:ascii="Times New Roman" w:hAnsi="Times New Roman" w:cs="Times New Roman"/>
          <w:vertAlign w:val="subscript"/>
        </w:rPr>
        <w:t>4</w:t>
      </w:r>
      <w:r w:rsidRPr="00E77400">
        <w:rPr>
          <w:rFonts w:ascii="Times New Roman" w:hAnsi="Times New Roman" w:cs="Times New Roman"/>
        </w:rPr>
        <w:t xml:space="preserve"> из более концентрированного раствора. Провести опыты с разными концентрациями </w:t>
      </w:r>
      <w:r w:rsidR="00F87DF3" w:rsidRPr="00E77400">
        <w:rPr>
          <w:rFonts w:ascii="Times New Roman" w:hAnsi="Times New Roman" w:cs="Times New Roman"/>
        </w:rPr>
        <w:t>Na</w:t>
      </w:r>
      <w:r w:rsidR="00F87DF3" w:rsidRPr="00F87DF3">
        <w:rPr>
          <w:rFonts w:ascii="Times New Roman" w:hAnsi="Times New Roman" w:cs="Times New Roman"/>
          <w:vertAlign w:val="subscript"/>
        </w:rPr>
        <w:t>2</w:t>
      </w:r>
      <w:r w:rsidR="00F87DF3" w:rsidRPr="00E77400">
        <w:rPr>
          <w:rFonts w:ascii="Times New Roman" w:hAnsi="Times New Roman" w:cs="Times New Roman"/>
        </w:rPr>
        <w:t>S</w:t>
      </w:r>
      <w:r w:rsidR="00F87DF3" w:rsidRPr="00F87DF3">
        <w:rPr>
          <w:rFonts w:ascii="Times New Roman" w:hAnsi="Times New Roman" w:cs="Times New Roman"/>
          <w:vertAlign w:val="subscript"/>
        </w:rPr>
        <w:t>2</w:t>
      </w:r>
      <w:r w:rsidR="00F87DF3" w:rsidRPr="00E77400">
        <w:rPr>
          <w:rFonts w:ascii="Times New Roman" w:hAnsi="Times New Roman" w:cs="Times New Roman"/>
        </w:rPr>
        <w:t>O</w:t>
      </w:r>
      <w:r w:rsidR="00F87DF3" w:rsidRPr="00F87DF3">
        <w:rPr>
          <w:rFonts w:ascii="Times New Roman" w:hAnsi="Times New Roman" w:cs="Times New Roman"/>
          <w:vertAlign w:val="subscript"/>
        </w:rPr>
        <w:t>3</w:t>
      </w:r>
      <w:r w:rsidR="00F87DF3" w:rsidRPr="00E77400">
        <w:rPr>
          <w:rFonts w:ascii="Times New Roman" w:hAnsi="Times New Roman" w:cs="Times New Roman"/>
        </w:rPr>
        <w:t xml:space="preserve"> </w:t>
      </w:r>
      <w:r w:rsidRPr="00E77400">
        <w:rPr>
          <w:rFonts w:ascii="Times New Roman" w:hAnsi="Times New Roman" w:cs="Times New Roman"/>
        </w:rPr>
        <w:t>(табл. 1).</w:t>
      </w:r>
    </w:p>
    <w:p w:rsidR="00E77400" w:rsidRDefault="00E77400" w:rsidP="00E77400">
      <w:pPr>
        <w:ind w:right="-613" w:firstLine="567"/>
        <w:jc w:val="both"/>
        <w:rPr>
          <w:rFonts w:ascii="Times New Roman" w:hAnsi="Times New Roman" w:cs="Times New Roman"/>
        </w:rPr>
      </w:pPr>
      <w:r w:rsidRPr="00E77400">
        <w:rPr>
          <w:rFonts w:ascii="Times New Roman" w:hAnsi="Times New Roman" w:cs="Times New Roman"/>
        </w:rPr>
        <w:t xml:space="preserve">Выполнение эксперимента. В табл. 1 приведены необходимые объёмы растворов реагентов, которые измеряют пипетками Мора или пипетками с делениями. Для выполнения опыта 1 в стакан ёмкостью 100 мл налить 25 мл 0,1 М серной кислоты, а в другой (емкостью 100 мл, на дне которого нарисован крестик) – 10 мл 0,1 М </w:t>
      </w:r>
      <w:r w:rsidR="00F87DF3" w:rsidRPr="00E77400">
        <w:rPr>
          <w:rFonts w:ascii="Times New Roman" w:hAnsi="Times New Roman" w:cs="Times New Roman"/>
        </w:rPr>
        <w:t>Na</w:t>
      </w:r>
      <w:r w:rsidR="00F87DF3" w:rsidRPr="00F87DF3">
        <w:rPr>
          <w:rFonts w:ascii="Times New Roman" w:hAnsi="Times New Roman" w:cs="Times New Roman"/>
          <w:vertAlign w:val="subscript"/>
        </w:rPr>
        <w:t>2</w:t>
      </w:r>
      <w:r w:rsidR="00F87DF3" w:rsidRPr="00E77400">
        <w:rPr>
          <w:rFonts w:ascii="Times New Roman" w:hAnsi="Times New Roman" w:cs="Times New Roman"/>
        </w:rPr>
        <w:t>S</w:t>
      </w:r>
      <w:r w:rsidR="00F87DF3" w:rsidRPr="00F87DF3">
        <w:rPr>
          <w:rFonts w:ascii="Times New Roman" w:hAnsi="Times New Roman" w:cs="Times New Roman"/>
          <w:vertAlign w:val="subscript"/>
        </w:rPr>
        <w:t>2</w:t>
      </w:r>
      <w:r w:rsidR="00F87DF3" w:rsidRPr="00E77400">
        <w:rPr>
          <w:rFonts w:ascii="Times New Roman" w:hAnsi="Times New Roman" w:cs="Times New Roman"/>
        </w:rPr>
        <w:t>O</w:t>
      </w:r>
      <w:r w:rsidR="00F87DF3" w:rsidRPr="00F87DF3">
        <w:rPr>
          <w:rFonts w:ascii="Times New Roman" w:hAnsi="Times New Roman" w:cs="Times New Roman"/>
          <w:vertAlign w:val="subscript"/>
        </w:rPr>
        <w:t>3</w:t>
      </w:r>
      <w:r w:rsidR="00F87DF3" w:rsidRPr="00E77400">
        <w:rPr>
          <w:rFonts w:ascii="Times New Roman" w:hAnsi="Times New Roman" w:cs="Times New Roman"/>
        </w:rPr>
        <w:t xml:space="preserve"> </w:t>
      </w:r>
      <w:r w:rsidRPr="00E77400">
        <w:rPr>
          <w:rFonts w:ascii="Times New Roman" w:hAnsi="Times New Roman" w:cs="Times New Roman"/>
        </w:rPr>
        <w:t xml:space="preserve">и 15 мл </w:t>
      </w:r>
      <w:r w:rsidR="00F87DF3" w:rsidRPr="00E77400">
        <w:rPr>
          <w:rFonts w:ascii="Times New Roman" w:hAnsi="Times New Roman" w:cs="Times New Roman"/>
        </w:rPr>
        <w:t>H</w:t>
      </w:r>
      <w:r w:rsidR="00F87DF3" w:rsidRPr="00F87DF3">
        <w:rPr>
          <w:rFonts w:ascii="Times New Roman" w:hAnsi="Times New Roman" w:cs="Times New Roman"/>
          <w:vertAlign w:val="subscript"/>
        </w:rPr>
        <w:t>2</w:t>
      </w:r>
      <w:r w:rsidR="00F87DF3" w:rsidRPr="00E77400">
        <w:rPr>
          <w:rFonts w:ascii="Times New Roman" w:hAnsi="Times New Roman" w:cs="Times New Roman"/>
        </w:rPr>
        <w:t>O</w:t>
      </w:r>
      <w:r w:rsidRPr="00E77400">
        <w:rPr>
          <w:rFonts w:ascii="Times New Roman" w:hAnsi="Times New Roman" w:cs="Times New Roman"/>
        </w:rPr>
        <w:t xml:space="preserve">. Поставить растворы в термостат (25 °С) и выдержать приблизительно 5–10 мин. Затем быстро прилить раствор серной кислоты к раствору </w:t>
      </w:r>
      <w:r w:rsidR="00F87DF3" w:rsidRPr="00E77400">
        <w:rPr>
          <w:rFonts w:ascii="Times New Roman" w:hAnsi="Times New Roman" w:cs="Times New Roman"/>
        </w:rPr>
        <w:t>Na</w:t>
      </w:r>
      <w:r w:rsidR="00F87DF3" w:rsidRPr="00F87DF3">
        <w:rPr>
          <w:rFonts w:ascii="Times New Roman" w:hAnsi="Times New Roman" w:cs="Times New Roman"/>
          <w:vertAlign w:val="subscript"/>
        </w:rPr>
        <w:t>2</w:t>
      </w:r>
      <w:r w:rsidR="00F87DF3" w:rsidRPr="00E77400">
        <w:rPr>
          <w:rFonts w:ascii="Times New Roman" w:hAnsi="Times New Roman" w:cs="Times New Roman"/>
        </w:rPr>
        <w:t>S</w:t>
      </w:r>
      <w:r w:rsidR="00F87DF3" w:rsidRPr="00F87DF3">
        <w:rPr>
          <w:rFonts w:ascii="Times New Roman" w:hAnsi="Times New Roman" w:cs="Times New Roman"/>
          <w:vertAlign w:val="subscript"/>
        </w:rPr>
        <w:t>2</w:t>
      </w:r>
      <w:r w:rsidR="00F87DF3" w:rsidRPr="00E77400">
        <w:rPr>
          <w:rFonts w:ascii="Times New Roman" w:hAnsi="Times New Roman" w:cs="Times New Roman"/>
        </w:rPr>
        <w:t>O</w:t>
      </w:r>
      <w:r w:rsidR="00F87DF3" w:rsidRPr="00F87DF3">
        <w:rPr>
          <w:rFonts w:ascii="Times New Roman" w:hAnsi="Times New Roman" w:cs="Times New Roman"/>
          <w:vertAlign w:val="subscript"/>
        </w:rPr>
        <w:t>3</w:t>
      </w:r>
      <w:r w:rsidR="00F87DF3" w:rsidRPr="00E77400">
        <w:rPr>
          <w:rFonts w:ascii="Times New Roman" w:hAnsi="Times New Roman" w:cs="Times New Roman"/>
        </w:rPr>
        <w:t xml:space="preserve"> </w:t>
      </w:r>
      <w:r w:rsidRPr="00E77400">
        <w:rPr>
          <w:rFonts w:ascii="Times New Roman" w:hAnsi="Times New Roman" w:cs="Times New Roman"/>
        </w:rPr>
        <w:t>и в момент сливания растворов включить секундомер. Следить за появлением суспензии серы в реакционной смеси необходимо сверху, фиксируя каждый раз одно и то же направление слежения. В момент, когда крестик на дне стакана перестанет быть видимым, остановить секундомер. Опыты 2–4 проводят аналогично. Полученные результаты занести в табл. 1.</w:t>
      </w:r>
    </w:p>
    <w:p w:rsidR="00F87DF3" w:rsidRDefault="00F87DF3" w:rsidP="00E77400">
      <w:pPr>
        <w:ind w:right="-613" w:firstLine="567"/>
        <w:jc w:val="both"/>
        <w:rPr>
          <w:rFonts w:ascii="Times New Roman" w:hAnsi="Times New Roman" w:cs="Times New Roman"/>
        </w:rPr>
      </w:pPr>
    </w:p>
    <w:p w:rsidR="00E77400" w:rsidRDefault="00E77400" w:rsidP="00E77400">
      <w:pPr>
        <w:ind w:right="-613" w:firstLine="567"/>
        <w:jc w:val="both"/>
        <w:rPr>
          <w:rFonts w:ascii="Times New Roman" w:hAnsi="Times New Roman" w:cs="Times New Roman"/>
        </w:rPr>
      </w:pPr>
      <w:r w:rsidRPr="00E77400">
        <w:rPr>
          <w:rFonts w:ascii="Times New Roman" w:hAnsi="Times New Roman" w:cs="Times New Roman"/>
        </w:rPr>
        <w:t>Таблица 1</w:t>
      </w:r>
      <w:r w:rsidR="00F87DF3">
        <w:rPr>
          <w:rFonts w:ascii="Times New Roman" w:hAnsi="Times New Roman" w:cs="Times New Roman"/>
        </w:rPr>
        <w:t>.</w:t>
      </w:r>
      <w:r w:rsidRPr="00E77400">
        <w:rPr>
          <w:rFonts w:ascii="Times New Roman" w:hAnsi="Times New Roman" w:cs="Times New Roman"/>
        </w:rPr>
        <w:t xml:space="preserve"> Зависимость скорости реакции (1) от концентрации </w:t>
      </w:r>
      <w:r w:rsidR="00F87DF3" w:rsidRPr="00E77400">
        <w:rPr>
          <w:rFonts w:ascii="Times New Roman" w:hAnsi="Times New Roman" w:cs="Times New Roman"/>
        </w:rPr>
        <w:t>Na</w:t>
      </w:r>
      <w:r w:rsidR="00F87DF3" w:rsidRPr="00F87DF3">
        <w:rPr>
          <w:rFonts w:ascii="Times New Roman" w:hAnsi="Times New Roman" w:cs="Times New Roman"/>
          <w:vertAlign w:val="subscript"/>
        </w:rPr>
        <w:t>2</w:t>
      </w:r>
      <w:r w:rsidR="00F87DF3" w:rsidRPr="00E77400">
        <w:rPr>
          <w:rFonts w:ascii="Times New Roman" w:hAnsi="Times New Roman" w:cs="Times New Roman"/>
        </w:rPr>
        <w:t>S</w:t>
      </w:r>
      <w:r w:rsidR="00F87DF3" w:rsidRPr="00F87DF3">
        <w:rPr>
          <w:rFonts w:ascii="Times New Roman" w:hAnsi="Times New Roman" w:cs="Times New Roman"/>
          <w:vertAlign w:val="subscript"/>
        </w:rPr>
        <w:t>2</w:t>
      </w:r>
      <w:r w:rsidR="00F87DF3" w:rsidRPr="00E77400">
        <w:rPr>
          <w:rFonts w:ascii="Times New Roman" w:hAnsi="Times New Roman" w:cs="Times New Roman"/>
        </w:rPr>
        <w:t>O</w:t>
      </w:r>
      <w:r w:rsidR="00F87DF3" w:rsidRPr="00F87DF3">
        <w:rPr>
          <w:rFonts w:ascii="Times New Roman" w:hAnsi="Times New Roman" w:cs="Times New Roman"/>
          <w:vertAlign w:val="subscript"/>
        </w:rPr>
        <w:t>3</w:t>
      </w:r>
    </w:p>
    <w:p w:rsidR="00E77400" w:rsidRDefault="00E77400" w:rsidP="00E77400">
      <w:pPr>
        <w:ind w:right="-613" w:firstLine="567"/>
        <w:jc w:val="both"/>
        <w:rPr>
          <w:rFonts w:ascii="Times New Roman" w:hAnsi="Times New Roman" w:cs="Times New Roman"/>
          <w:lang w:val="en-GB"/>
        </w:rPr>
      </w:pPr>
      <w:r w:rsidRPr="00E77400">
        <w:rPr>
          <w:rFonts w:ascii="Times New Roman" w:hAnsi="Times New Roman" w:cs="Times New Roman"/>
          <w:noProof/>
          <w:lang w:val="ru-RU"/>
        </w:rPr>
        <w:drawing>
          <wp:inline distT="0" distB="0" distL="0" distR="0" wp14:anchorId="21D41B5F" wp14:editId="6F423D6F">
            <wp:extent cx="4688541" cy="1213431"/>
            <wp:effectExtent l="0" t="0" r="0" b="6350"/>
            <wp:docPr id="17838523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38523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06258" cy="1218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7DF3" w:rsidRDefault="00E77400" w:rsidP="00E77400">
      <w:pPr>
        <w:ind w:right="-613" w:firstLine="567"/>
        <w:jc w:val="both"/>
        <w:rPr>
          <w:rFonts w:ascii="Times New Roman" w:hAnsi="Times New Roman" w:cs="Times New Roman"/>
        </w:rPr>
      </w:pPr>
      <w:r w:rsidRPr="00E77400">
        <w:rPr>
          <w:rFonts w:ascii="Times New Roman" w:hAnsi="Times New Roman" w:cs="Times New Roman"/>
        </w:rPr>
        <w:t xml:space="preserve">Вопросы и задания </w:t>
      </w:r>
    </w:p>
    <w:p w:rsidR="00F87DF3" w:rsidRDefault="00E77400" w:rsidP="00F87DF3">
      <w:pPr>
        <w:ind w:right="-613" w:firstLine="567"/>
        <w:jc w:val="both"/>
        <w:rPr>
          <w:rFonts w:ascii="Times New Roman" w:hAnsi="Times New Roman" w:cs="Times New Roman"/>
        </w:rPr>
      </w:pPr>
      <w:r w:rsidRPr="00E77400">
        <w:rPr>
          <w:rFonts w:ascii="Times New Roman" w:hAnsi="Times New Roman" w:cs="Times New Roman"/>
        </w:rPr>
        <w:t xml:space="preserve">1. Чем вызвано помутнение раствора? </w:t>
      </w:r>
    </w:p>
    <w:p w:rsidR="00F87DF3" w:rsidRDefault="00E77400" w:rsidP="00E77400">
      <w:pPr>
        <w:ind w:right="-613" w:firstLine="567"/>
        <w:jc w:val="both"/>
        <w:rPr>
          <w:rFonts w:ascii="Times New Roman" w:hAnsi="Times New Roman" w:cs="Times New Roman"/>
        </w:rPr>
      </w:pPr>
      <w:r w:rsidRPr="00E77400">
        <w:rPr>
          <w:rFonts w:ascii="Times New Roman" w:hAnsi="Times New Roman" w:cs="Times New Roman"/>
        </w:rPr>
        <w:t xml:space="preserve">2. Как зависит скорость реакции от концентрации реагентов? </w:t>
      </w:r>
    </w:p>
    <w:p w:rsidR="00F87DF3" w:rsidRDefault="00E77400" w:rsidP="00E77400">
      <w:pPr>
        <w:ind w:right="-613" w:firstLine="567"/>
        <w:jc w:val="both"/>
        <w:rPr>
          <w:rFonts w:ascii="Times New Roman" w:hAnsi="Times New Roman" w:cs="Times New Roman"/>
        </w:rPr>
      </w:pPr>
      <w:r w:rsidRPr="00E77400">
        <w:rPr>
          <w:rFonts w:ascii="Times New Roman" w:hAnsi="Times New Roman" w:cs="Times New Roman"/>
        </w:rPr>
        <w:t xml:space="preserve">3. Напишите кинетическое уравнение. </w:t>
      </w:r>
    </w:p>
    <w:p w:rsidR="00F87DF3" w:rsidRDefault="00E77400" w:rsidP="00E77400">
      <w:pPr>
        <w:ind w:right="-613" w:firstLine="567"/>
        <w:jc w:val="both"/>
        <w:rPr>
          <w:rFonts w:ascii="Times New Roman" w:hAnsi="Times New Roman" w:cs="Times New Roman"/>
        </w:rPr>
      </w:pPr>
      <w:r w:rsidRPr="00E77400">
        <w:rPr>
          <w:rFonts w:ascii="Times New Roman" w:hAnsi="Times New Roman" w:cs="Times New Roman"/>
        </w:rPr>
        <w:t xml:space="preserve">4. Что такое порядок реакции? </w:t>
      </w:r>
    </w:p>
    <w:p w:rsidR="00F87DF3" w:rsidRDefault="00E77400" w:rsidP="00E77400">
      <w:pPr>
        <w:ind w:right="-613" w:firstLine="567"/>
        <w:jc w:val="both"/>
        <w:rPr>
          <w:rFonts w:ascii="Times New Roman" w:hAnsi="Times New Roman" w:cs="Times New Roman"/>
        </w:rPr>
      </w:pPr>
      <w:r w:rsidRPr="00E77400">
        <w:rPr>
          <w:rFonts w:ascii="Times New Roman" w:hAnsi="Times New Roman" w:cs="Times New Roman"/>
        </w:rPr>
        <w:t>5. Построить график зависимости ln(1/∆τ) от ln(C(</w:t>
      </w:r>
      <w:r w:rsidR="00F87DF3" w:rsidRPr="00E77400">
        <w:rPr>
          <w:rFonts w:ascii="Times New Roman" w:hAnsi="Times New Roman" w:cs="Times New Roman"/>
        </w:rPr>
        <w:t>Na</w:t>
      </w:r>
      <w:r w:rsidR="00F87DF3" w:rsidRPr="00F87DF3">
        <w:rPr>
          <w:rFonts w:ascii="Times New Roman" w:hAnsi="Times New Roman" w:cs="Times New Roman"/>
          <w:vertAlign w:val="subscript"/>
        </w:rPr>
        <w:t>2</w:t>
      </w:r>
      <w:r w:rsidR="00F87DF3" w:rsidRPr="00E77400">
        <w:rPr>
          <w:rFonts w:ascii="Times New Roman" w:hAnsi="Times New Roman" w:cs="Times New Roman"/>
        </w:rPr>
        <w:t>S</w:t>
      </w:r>
      <w:r w:rsidR="00F87DF3" w:rsidRPr="00F87DF3">
        <w:rPr>
          <w:rFonts w:ascii="Times New Roman" w:hAnsi="Times New Roman" w:cs="Times New Roman"/>
          <w:vertAlign w:val="subscript"/>
        </w:rPr>
        <w:t>2</w:t>
      </w:r>
      <w:r w:rsidR="00F87DF3" w:rsidRPr="00E77400">
        <w:rPr>
          <w:rFonts w:ascii="Times New Roman" w:hAnsi="Times New Roman" w:cs="Times New Roman"/>
        </w:rPr>
        <w:t>O</w:t>
      </w:r>
      <w:r w:rsidR="00F87DF3" w:rsidRPr="00F87DF3">
        <w:rPr>
          <w:rFonts w:ascii="Times New Roman" w:hAnsi="Times New Roman" w:cs="Times New Roman"/>
          <w:vertAlign w:val="subscript"/>
        </w:rPr>
        <w:t>3</w:t>
      </w:r>
      <w:r w:rsidRPr="00E77400">
        <w:rPr>
          <w:rFonts w:ascii="Times New Roman" w:hAnsi="Times New Roman" w:cs="Times New Roman"/>
        </w:rPr>
        <w:t xml:space="preserve">)). </w:t>
      </w:r>
    </w:p>
    <w:p w:rsidR="00F87DF3" w:rsidRDefault="00F87DF3" w:rsidP="00E77400">
      <w:pPr>
        <w:ind w:right="-613" w:firstLine="567"/>
        <w:jc w:val="both"/>
        <w:rPr>
          <w:rFonts w:ascii="Times New Roman" w:hAnsi="Times New Roman" w:cs="Times New Roman"/>
        </w:rPr>
      </w:pPr>
    </w:p>
    <w:p w:rsidR="00F87DF3" w:rsidRPr="00F87DF3" w:rsidRDefault="00E77400" w:rsidP="00E77400">
      <w:pPr>
        <w:ind w:right="-613" w:firstLine="567"/>
        <w:jc w:val="both"/>
        <w:rPr>
          <w:rFonts w:ascii="Times New Roman" w:hAnsi="Times New Roman" w:cs="Times New Roman"/>
          <w:i/>
          <w:iCs/>
        </w:rPr>
      </w:pPr>
      <w:r w:rsidRPr="00F87DF3">
        <w:rPr>
          <w:rFonts w:ascii="Times New Roman" w:hAnsi="Times New Roman" w:cs="Times New Roman"/>
          <w:i/>
          <w:iCs/>
        </w:rPr>
        <w:t xml:space="preserve">Влияние температуры на скорость реакции </w:t>
      </w:r>
    </w:p>
    <w:p w:rsidR="00F87DF3" w:rsidRDefault="00F87DF3" w:rsidP="00E77400">
      <w:pPr>
        <w:ind w:right="-613" w:firstLine="567"/>
        <w:jc w:val="both"/>
        <w:rPr>
          <w:rFonts w:ascii="Times New Roman" w:hAnsi="Times New Roman" w:cs="Times New Roman"/>
        </w:rPr>
      </w:pPr>
    </w:p>
    <w:p w:rsidR="00F87DF3" w:rsidRDefault="00E77400" w:rsidP="00E77400">
      <w:pPr>
        <w:ind w:right="-613" w:firstLine="567"/>
        <w:jc w:val="both"/>
        <w:rPr>
          <w:rFonts w:ascii="Times New Roman" w:hAnsi="Times New Roman" w:cs="Times New Roman"/>
        </w:rPr>
      </w:pPr>
      <w:r w:rsidRPr="00E77400">
        <w:rPr>
          <w:rFonts w:ascii="Times New Roman" w:hAnsi="Times New Roman" w:cs="Times New Roman"/>
        </w:rPr>
        <w:t>Экспериментальное определение энергии активации реакции обычно проводят путем исследования зависимости константы скорости реакции от температуры в соответствии с уравнением Аррениуса: k = k</w:t>
      </w:r>
      <w:r w:rsidRPr="00F87DF3">
        <w:rPr>
          <w:rFonts w:ascii="Times New Roman" w:hAnsi="Times New Roman" w:cs="Times New Roman"/>
          <w:vertAlign w:val="subscript"/>
        </w:rPr>
        <w:t>o</w:t>
      </w:r>
      <w:r w:rsidRPr="00E77400">
        <w:rPr>
          <w:rFonts w:ascii="Times New Roman" w:hAnsi="Times New Roman" w:cs="Times New Roman"/>
        </w:rPr>
        <w:t xml:space="preserve">·exp(-Ea/RT). </w:t>
      </w:r>
    </w:p>
    <w:p w:rsidR="00E77400" w:rsidRDefault="00E77400" w:rsidP="00F87DF3">
      <w:pPr>
        <w:ind w:right="-613" w:firstLine="567"/>
        <w:jc w:val="both"/>
        <w:rPr>
          <w:rFonts w:ascii="Times New Roman" w:hAnsi="Times New Roman" w:cs="Times New Roman"/>
        </w:rPr>
      </w:pPr>
      <w:r w:rsidRPr="00E77400">
        <w:rPr>
          <w:rFonts w:ascii="Times New Roman" w:hAnsi="Times New Roman" w:cs="Times New Roman"/>
        </w:rPr>
        <w:t xml:space="preserve">Логарифмированием его преобразуем к виду </w:t>
      </w:r>
      <w:r w:rsidR="00F87DF3">
        <w:rPr>
          <w:rFonts w:ascii="Times New Roman" w:hAnsi="Times New Roman" w:cs="Times New Roman"/>
        </w:rPr>
        <w:t xml:space="preserve"> </w:t>
      </w:r>
      <w:r w:rsidRPr="00E77400">
        <w:rPr>
          <w:rFonts w:ascii="Times New Roman" w:hAnsi="Times New Roman" w:cs="Times New Roman"/>
        </w:rPr>
        <w:t>lnk = lnko – Ea/RT.</w:t>
      </w:r>
    </w:p>
    <w:p w:rsidR="00E77400" w:rsidRDefault="00E77400" w:rsidP="00E77400">
      <w:pPr>
        <w:ind w:right="-613" w:firstLine="567"/>
        <w:jc w:val="both"/>
        <w:rPr>
          <w:rFonts w:ascii="Times New Roman" w:hAnsi="Times New Roman" w:cs="Times New Roman"/>
        </w:rPr>
      </w:pPr>
      <w:r w:rsidRPr="00E77400">
        <w:rPr>
          <w:rFonts w:ascii="Times New Roman" w:hAnsi="Times New Roman" w:cs="Times New Roman"/>
        </w:rPr>
        <w:t>Последнее уравнение в координатах lnk – 1/T представляет собой прямую, тангенс угла наклона которой равен –Ea/R. Если начальные концентрации реагентов одинаковы, то из кинетического уравнения следует, что константа скорости и скорость реакции прямо пропорциональны друг другу. Это означает, что энергию активации можно определить графически из зависимости ln(1/∆τ) от 1/T. Температурную зависимость скорости реакции (1) следует изучать для раствора, концентрация которого соответствует опыту № 1 табл. 1, при значениях температуры 25 °С, 30 °С, 35 °С, 40 °С.</w:t>
      </w:r>
    </w:p>
    <w:p w:rsidR="00E77400" w:rsidRDefault="00E77400" w:rsidP="00E77400">
      <w:pPr>
        <w:ind w:right="-613" w:firstLine="567"/>
        <w:jc w:val="both"/>
        <w:rPr>
          <w:rFonts w:ascii="Times New Roman" w:hAnsi="Times New Roman" w:cs="Times New Roman"/>
        </w:rPr>
      </w:pPr>
      <w:r w:rsidRPr="00E77400">
        <w:rPr>
          <w:rFonts w:ascii="Times New Roman" w:hAnsi="Times New Roman" w:cs="Times New Roman"/>
        </w:rPr>
        <w:t xml:space="preserve">Все полученные экспериментальные данные занести в табл. </w:t>
      </w:r>
      <w:r w:rsidR="00F87DF3">
        <w:rPr>
          <w:rFonts w:ascii="Times New Roman" w:hAnsi="Times New Roman" w:cs="Times New Roman"/>
        </w:rPr>
        <w:t>2</w:t>
      </w:r>
      <w:r w:rsidRPr="00E77400">
        <w:rPr>
          <w:rFonts w:ascii="Times New Roman" w:hAnsi="Times New Roman" w:cs="Times New Roman"/>
        </w:rPr>
        <w:t xml:space="preserve">. Таблица </w:t>
      </w:r>
      <w:r w:rsidR="00F87DF3">
        <w:rPr>
          <w:rFonts w:ascii="Times New Roman" w:hAnsi="Times New Roman" w:cs="Times New Roman"/>
        </w:rPr>
        <w:t>2.</w:t>
      </w:r>
      <w:r w:rsidRPr="00E77400">
        <w:rPr>
          <w:rFonts w:ascii="Times New Roman" w:hAnsi="Times New Roman" w:cs="Times New Roman"/>
        </w:rPr>
        <w:t>Зависимость скорости реакции (1) от температуры</w:t>
      </w:r>
    </w:p>
    <w:p w:rsidR="00F87DF3" w:rsidRDefault="00F87DF3" w:rsidP="00E77400">
      <w:pPr>
        <w:ind w:right="-613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 xml:space="preserve">Таблица </w:t>
      </w:r>
      <w:r>
        <w:rPr>
          <w:rFonts w:ascii="Times New Roman" w:hAnsi="Times New Roman" w:cs="Times New Roman"/>
        </w:rPr>
        <w:t>2.</w:t>
      </w:r>
    </w:p>
    <w:p w:rsidR="00E77400" w:rsidRDefault="00F87DF3" w:rsidP="00E77400">
      <w:pPr>
        <w:ind w:right="-613" w:firstLine="567"/>
        <w:jc w:val="both"/>
        <w:rPr>
          <w:rFonts w:ascii="Times New Roman" w:hAnsi="Times New Roman" w:cs="Times New Roman"/>
          <w:lang w:val="en-GB"/>
        </w:rPr>
      </w:pPr>
      <w:r w:rsidRPr="00F87DF3">
        <w:rPr>
          <w:rFonts w:ascii="Times New Roman" w:hAnsi="Times New Roman" w:cs="Times New Roman"/>
          <w:noProof/>
          <w:lang w:val="ru-RU"/>
        </w:rPr>
        <w:lastRenderedPageBreak/>
        <w:drawing>
          <wp:inline distT="0" distB="0" distL="0" distR="0" wp14:anchorId="2B00E51F" wp14:editId="6229E9BF">
            <wp:extent cx="4437530" cy="1014250"/>
            <wp:effectExtent l="0" t="0" r="0" b="1905"/>
            <wp:docPr id="143764543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764543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62118" cy="1019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7DF3" w:rsidRDefault="00F87DF3" w:rsidP="00E77400">
      <w:pPr>
        <w:ind w:right="-613" w:firstLine="567"/>
        <w:jc w:val="both"/>
        <w:rPr>
          <w:rFonts w:ascii="Times New Roman" w:hAnsi="Times New Roman" w:cs="Times New Roman"/>
          <w:lang w:val="ru-RU"/>
        </w:rPr>
      </w:pPr>
      <w:r w:rsidRPr="00F87DF3">
        <w:rPr>
          <w:rFonts w:ascii="Times New Roman" w:hAnsi="Times New Roman" w:cs="Times New Roman"/>
        </w:rPr>
        <w:t xml:space="preserve">Вопросы и задания </w:t>
      </w:r>
    </w:p>
    <w:p w:rsidR="00F87DF3" w:rsidRDefault="00F87DF3" w:rsidP="00E77400">
      <w:pPr>
        <w:ind w:right="-613" w:firstLine="567"/>
        <w:jc w:val="both"/>
        <w:rPr>
          <w:rFonts w:ascii="Times New Roman" w:hAnsi="Times New Roman" w:cs="Times New Roman"/>
          <w:lang w:val="ru-RU"/>
        </w:rPr>
      </w:pPr>
      <w:r w:rsidRPr="00F87DF3">
        <w:rPr>
          <w:rFonts w:ascii="Times New Roman" w:hAnsi="Times New Roman" w:cs="Times New Roman"/>
        </w:rPr>
        <w:t xml:space="preserve">1. Как влияет изменение температуры на скорость химической реакции? </w:t>
      </w:r>
    </w:p>
    <w:p w:rsidR="00F87DF3" w:rsidRDefault="00F87DF3" w:rsidP="00E77400">
      <w:pPr>
        <w:ind w:right="-613" w:firstLine="567"/>
        <w:jc w:val="both"/>
        <w:rPr>
          <w:rFonts w:ascii="Times New Roman" w:hAnsi="Times New Roman" w:cs="Times New Roman"/>
          <w:lang w:val="ru-RU"/>
        </w:rPr>
      </w:pPr>
      <w:r w:rsidRPr="00F87DF3">
        <w:rPr>
          <w:rFonts w:ascii="Times New Roman" w:hAnsi="Times New Roman" w:cs="Times New Roman"/>
        </w:rPr>
        <w:t xml:space="preserve">2. Как зависит константа скорости от температуры? </w:t>
      </w:r>
    </w:p>
    <w:p w:rsidR="00F87DF3" w:rsidRDefault="00F87DF3" w:rsidP="00E77400">
      <w:pPr>
        <w:ind w:right="-613" w:firstLine="567"/>
        <w:jc w:val="both"/>
        <w:rPr>
          <w:rFonts w:ascii="Times New Roman" w:hAnsi="Times New Roman" w:cs="Times New Roman"/>
          <w:lang w:val="ru-RU"/>
        </w:rPr>
      </w:pPr>
      <w:r w:rsidRPr="00F87DF3">
        <w:rPr>
          <w:rFonts w:ascii="Times New Roman" w:hAnsi="Times New Roman" w:cs="Times New Roman"/>
        </w:rPr>
        <w:t xml:space="preserve">3. Дайте определение энергии активации. </w:t>
      </w:r>
    </w:p>
    <w:p w:rsidR="00F87DF3" w:rsidRPr="001B05AE" w:rsidRDefault="00F87DF3" w:rsidP="00E77400">
      <w:pPr>
        <w:ind w:right="-613" w:firstLine="567"/>
        <w:jc w:val="both"/>
        <w:rPr>
          <w:rFonts w:ascii="Times New Roman" w:hAnsi="Times New Roman" w:cs="Times New Roman"/>
          <w:lang w:val="ru-RU"/>
        </w:rPr>
      </w:pPr>
      <w:r w:rsidRPr="00F87DF3">
        <w:rPr>
          <w:rFonts w:ascii="Times New Roman" w:hAnsi="Times New Roman" w:cs="Times New Roman"/>
        </w:rPr>
        <w:t xml:space="preserve">4. Построить график зависимости ln(1/∆τ) от 1/T и из графика определить энергию активации. </w:t>
      </w:r>
    </w:p>
    <w:sectPr w:rsidR="00F87DF3" w:rsidRPr="001B05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400"/>
    <w:rsid w:val="001533C8"/>
    <w:rsid w:val="001B05AE"/>
    <w:rsid w:val="00885D31"/>
    <w:rsid w:val="009E1641"/>
    <w:rsid w:val="00E77400"/>
    <w:rsid w:val="00F87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30781A6"/>
  <w15:chartTrackingRefBased/>
  <w15:docId w15:val="{0FDEACEE-99E8-AC46-AE59-58901EF6C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Ляззат Мусапирова</dc:creator>
  <cp:keywords/>
  <dc:description/>
  <cp:lastModifiedBy>Ляззат Мусапирова</cp:lastModifiedBy>
  <cp:revision>2</cp:revision>
  <dcterms:created xsi:type="dcterms:W3CDTF">2026-01-22T07:06:00Z</dcterms:created>
  <dcterms:modified xsi:type="dcterms:W3CDTF">2026-01-22T09:29:00Z</dcterms:modified>
</cp:coreProperties>
</file>